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8F" w:rsidRPr="004C7DE6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4C7DE6" w:rsidRDefault="004C7DE6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4C7DE6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92260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2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A96C98" w:rsidRPr="004C7DE6" w:rsidRDefault="00A96C98" w:rsidP="003664C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Default="004C7DE6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Pr="004C7DE6" w:rsidRDefault="008A35C9" w:rsidP="007C492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4C7DE6" w:rsidRDefault="008A35C9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95929"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344774"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A96C98" w:rsidRPr="004C7DE6" w:rsidRDefault="00A96C98" w:rsidP="003664C0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C7DE6" w:rsidRDefault="008A35C9" w:rsidP="003664C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4477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/</w:t>
      </w:r>
      <w:r w:rsidR="0034477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втори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ноември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4477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351AA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4477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354BA7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1763" w:rsidRPr="002A1763" w:rsidRDefault="002A1763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A17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2A1763" w:rsidRDefault="002A1763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2A1763" w:rsidRPr="004C7DE6" w:rsidRDefault="002A1763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4774" w:rsidRDefault="00344774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 :</w:t>
      </w:r>
    </w:p>
    <w:p w:rsidR="00292260" w:rsidRPr="00BB58FB" w:rsidRDefault="00292260" w:rsidP="002922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7C4929" w:rsidRPr="00BB58FB" w:rsidRDefault="007C4929" w:rsidP="007C49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DA7E5F" w:rsidRPr="004C7DE6" w:rsidRDefault="002A1763" w:rsidP="00DA7E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4C7DE6" w:rsidRPr="004C7DE6" w:rsidRDefault="004C7DE6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ръководи от Председателят на ОИК, който установи, че на заседанието присъстват 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4C7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264F4F" w:rsidRPr="004C7DE6" w:rsidRDefault="00344774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Прекратяване на пълномощията на общински съветник и обявяване за </w:t>
      </w:r>
      <w:r w:rsidR="00603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избран за 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съветник следващия в листата на ПП „ГЕРБ“ кандидат</w:t>
      </w:r>
      <w:r w:rsidR="00264F4F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A7C2D" w:rsidRPr="004C7DE6" w:rsidRDefault="006C7406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  <w:r w:rsidR="003A7C2D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4C7DE6" w:rsidRDefault="00DE3D9E" w:rsidP="003664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4C7DE6" w:rsidRDefault="00A513DA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DA7E5F"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="00DA7E5F"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354BA7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Аксаково, което ми дава основание да открия </w:t>
      </w:r>
      <w:r w:rsidR="0065150D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4C7DE6" w:rsidRDefault="00687BF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4C7DE6" w:rsidRDefault="00687BF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354BA7" w:rsidRPr="00BB58FB" w:rsidRDefault="003138E8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2A17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="00DA7E5F"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 w:rsidR="002A17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="00DA7E5F"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членове </w:t>
      </w:r>
      <w:r w:rsidR="00354BA7"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ОИК – Аксаково: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58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</w:t>
      </w:r>
      <w:r w:rsidR="00BB58FB" w:rsidRPr="00BB58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делчева</w:t>
      </w:r>
      <w:r w:rsidR="00BB58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 Христо Тодоров Христов</w:t>
      </w:r>
      <w:r w:rsidRPr="004C7D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 w:rsidR="002A176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</w:t>
      </w:r>
      <w:r w:rsidRPr="004C7D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Живка Георгиева Живкова; Калинка Пенчева Александрова; </w:t>
      </w:r>
      <w:r w:rsidRPr="00DA7E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 Петров Петров;</w:t>
      </w:r>
      <w:r w:rsidRPr="004C7D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Мария Петкова Поппеткова-Гичева; Цветелин Радославов Костов; Величка Коева Парушева)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Default="00384A98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763" w:rsidRPr="004C7DE6" w:rsidRDefault="002A17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014D" w:rsidRPr="004C7DE6" w:rsidRDefault="00384A98" w:rsidP="003664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4C7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Прекратяване на пълномощията на общински съветник и обявяване за</w:t>
      </w:r>
      <w:r w:rsidR="00603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избран за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общински съветник следващия в листата на ПП „ГЕРБ“ кандидат. </w:t>
      </w:r>
      <w:r w:rsidR="00A96E70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Колеги,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Общинска избирателна комисия – Аксаково е получено писмо, Изх. № ОБС-9500-418/18.11.2019г. от Председателя на Общински съвет – Аксаково, заведено под Наш вх. № ВхР – 123/18.11.2019г., към което е приложено Заявление вх. № ОбС 9500 -416/15.11.2019г. от Стайко Петков Димитров, с което същият подава оставка като избран общински съветник в Общински съвет – Аксаково от квотата на ПП „ГЕРБ“.</w:t>
      </w:r>
      <w:r w:rsidR="00344774" w:rsidRPr="004C7DE6">
        <w:rPr>
          <w:rFonts w:ascii="Times New Roman" w:hAnsi="Times New Roman" w:cs="Times New Roman"/>
          <w:sz w:val="24"/>
          <w:szCs w:val="24"/>
        </w:rPr>
        <w:t xml:space="preserve">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ОИК – Аксаково установява, че получените документи, посочени по-горе, удостоверяват обстоятелството по чл. 30, ал. 4, т. 3 от ЗМСМА, от което следва, че са  налице предпоставките за прекратяване на пълномощията на Стайко Петков Димитров</w:t>
      </w:r>
      <w:r w:rsidR="007C4929">
        <w:rPr>
          <w:rFonts w:ascii="Times New Roman" w:hAnsi="Times New Roman" w:cs="Times New Roman"/>
          <w:sz w:val="24"/>
          <w:szCs w:val="24"/>
          <w:shd w:val="clear" w:color="auto" w:fill="FFFFFF"/>
        </w:rPr>
        <w:t>, като общински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съветник, и на основание чл. 30, чл. 7 от ЗМСМА, ОИК – Аксаково, следва да обяви за избран за общински съветник следващия в листата на ПП </w:t>
      </w:r>
      <w:r w:rsidR="007C492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="007C4929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  - Яница Стефанова Зенгинова.</w:t>
      </w:r>
    </w:p>
    <w:p w:rsidR="00344774" w:rsidRPr="004C7DE6" w:rsidRDefault="00344774" w:rsidP="003664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4C7DE6" w:rsidRDefault="00A96E70" w:rsidP="003664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DE6">
        <w:rPr>
          <w:rFonts w:ascii="Times New Roman" w:eastAsia="Calibri" w:hAnsi="Times New Roman" w:cs="Times New Roman"/>
          <w:sz w:val="24"/>
          <w:szCs w:val="24"/>
        </w:rPr>
        <w:t>Предвид гореизложеното, п</w:t>
      </w:r>
      <w:r w:rsidR="00354BA7" w:rsidRPr="004C7DE6">
        <w:rPr>
          <w:rFonts w:ascii="Times New Roman" w:eastAsia="Calibri" w:hAnsi="Times New Roman" w:cs="Times New Roman"/>
          <w:sz w:val="24"/>
          <w:szCs w:val="24"/>
        </w:rPr>
        <w:t xml:space="preserve">редлагам Ви следния проект на 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4C7DE6" w:rsidRDefault="003E2D63" w:rsidP="003664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DE6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55831" w:rsidRPr="004C7DE6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344774" w:rsidRPr="004C7DE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D13249" w:rsidRPr="004C7DE6" w:rsidRDefault="00D13249" w:rsidP="003664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774" w:rsidRPr="004C7DE6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чл.87, ал.1, т.24 и чл. 458, ал.1 от Изборния кодекс</w:t>
      </w:r>
      <w:r w:rsidR="009D1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чл.30, ал.4, т.3 и ал.7 от Закона за местното самоуправление и местната администрация,</w:t>
      </w:r>
      <w:r w:rsidR="009D1CA3" w:rsidRPr="009D1CA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D1CA3" w:rsidRPr="009D1CA3">
        <w:rPr>
          <w:rFonts w:ascii="Times New Roman" w:hAnsi="Times New Roman" w:cs="Times New Roman"/>
          <w:sz w:val="24"/>
          <w:szCs w:val="24"/>
          <w:shd w:val="clear" w:color="auto" w:fill="FFFFFF"/>
        </w:rPr>
        <w:t>и въз основа на получените данни от протоколите на СИК</w:t>
      </w:r>
      <w:r w:rsidR="009D1CA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ОИК – Аксаково</w:t>
      </w:r>
    </w:p>
    <w:p w:rsidR="00344774" w:rsidRPr="004C7DE6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5831" w:rsidRPr="004C7DE6" w:rsidRDefault="00E55831" w:rsidP="0036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E55831" w:rsidRPr="004C7DE6" w:rsidRDefault="00E55831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4774" w:rsidRDefault="00E55831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A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7258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ПРЕКРАТЯВА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пълномощията на Стайко Петков Димитров, ЕГН </w:t>
      </w:r>
      <w:r w:rsidR="00FF46E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</w:t>
      </w:r>
      <w:bookmarkStart w:id="0" w:name="_GoBack"/>
      <w:bookmarkEnd w:id="0"/>
      <w:r w:rsidR="00BB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обявен за избран за общински съветник от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кандидатската листа на ПП „ГЕРБ“</w:t>
      </w:r>
      <w:r w:rsidR="00BB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Решение № 279/28.10.2019г. на ОИК - Аксаково</w:t>
      </w:r>
    </w:p>
    <w:p w:rsidR="00344774" w:rsidRPr="004C7DE6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A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Анулира Удостоверение № </w:t>
      </w:r>
      <w:r w:rsidR="00B57CF1">
        <w:rPr>
          <w:rFonts w:ascii="Times New Roman" w:hAnsi="Times New Roman" w:cs="Times New Roman"/>
          <w:sz w:val="24"/>
          <w:szCs w:val="24"/>
          <w:shd w:val="clear" w:color="auto" w:fill="FFFFFF"/>
        </w:rPr>
        <w:t>19/28.10.2019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г., издадено на Стайко Петков Димитров, като общински съветник.</w:t>
      </w:r>
    </w:p>
    <w:p w:rsidR="00344774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A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258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избран за общински съветник от квотата на ПП „ГЕРБ“ следващия в кандидатската листа -  Яница Стефанова Зенгинова, ЕГН</w:t>
      </w:r>
      <w:r w:rsidR="00FF46E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…………..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B7258" w:rsidRPr="00BB7258" w:rsidRDefault="00BB7258" w:rsidP="00BB725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085A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новоизбрания общински съветник да се издаде удостоверение по </w:t>
      </w:r>
      <w:r w:rsidRPr="00BB7258">
        <w:rPr>
          <w:rFonts w:ascii="Times New Roman" w:eastAsia="Calibri" w:hAnsi="Times New Roman" w:cs="Times New Roman"/>
          <w:i/>
        </w:rPr>
        <w:t xml:space="preserve">Приложение № </w:t>
      </w:r>
      <w:r w:rsidR="00B57CF1">
        <w:rPr>
          <w:rFonts w:ascii="Times New Roman" w:eastAsia="Calibri" w:hAnsi="Times New Roman" w:cs="Times New Roman"/>
          <w:i/>
        </w:rPr>
        <w:t>98</w:t>
      </w:r>
      <w:r w:rsidRPr="00BB7258">
        <w:rPr>
          <w:rFonts w:ascii="Times New Roman" w:eastAsia="Calibri" w:hAnsi="Times New Roman" w:cs="Times New Roman"/>
          <w:i/>
        </w:rPr>
        <w:t>-МИ</w:t>
      </w:r>
      <w:r w:rsidRPr="00BB7258">
        <w:rPr>
          <w:rFonts w:ascii="Times New Roman" w:eastAsia="Calibri" w:hAnsi="Times New Roman" w:cs="Times New Roman"/>
        </w:rPr>
        <w:t xml:space="preserve"> от изборните книжа.</w:t>
      </w:r>
    </w:p>
    <w:p w:rsidR="00E55831" w:rsidRPr="004C7DE6" w:rsidRDefault="00E55831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9FA" w:rsidRPr="008179FA" w:rsidRDefault="008179FA" w:rsidP="008179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Решението подлежи на обжалване в 7 - дневен срок от обявяването му пред Административен съд – Варна, на основание чл. 459, ал.1 от Изборния кодекс</w:t>
      </w:r>
    </w:p>
    <w:p w:rsidR="00D0014D" w:rsidRPr="004C7DE6" w:rsidRDefault="00D0014D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1763" w:rsidRPr="00BB58FB" w:rsidRDefault="002A1763" w:rsidP="002A176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Pr="00BB5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членове на ОИК – Аксаково: </w:t>
      </w:r>
    </w:p>
    <w:p w:rsidR="002A1763" w:rsidRPr="004C7DE6" w:rsidRDefault="002A1763" w:rsidP="002A176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58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 Христо Тодоров Христов</w:t>
      </w:r>
      <w:r w:rsidRPr="004C7D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</w:t>
      </w:r>
      <w:r w:rsidRPr="004C7D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Живка Георгиева Живкова; Калинка Пенчева Александрова; </w:t>
      </w:r>
      <w:r w:rsidRPr="00DA7E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 Петров Петров;</w:t>
      </w:r>
      <w:r w:rsidRPr="004C7D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Мария Петкова Поппеткова-Гичева; Цветелин Радославов Костов; Величка Коева Парушева) </w:t>
      </w:r>
    </w:p>
    <w:p w:rsidR="002A1763" w:rsidRPr="004C7DE6" w:rsidRDefault="002A1763" w:rsidP="002A176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664C0" w:rsidRPr="004C7DE6" w:rsidRDefault="003664C0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0E36B5" w:rsidRDefault="000E36B5" w:rsidP="0036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763" w:rsidRPr="004C7DE6" w:rsidRDefault="002A1763" w:rsidP="0036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C17" w:rsidRPr="004C7DE6" w:rsidRDefault="00E42E3F" w:rsidP="0036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4C7DE6" w:rsidRDefault="00D3264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40775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D0014D" w:rsidRDefault="00D0014D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4477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4C0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BB58FB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E42E3F" w:rsidRPr="004C7DE6" w:rsidRDefault="00E42E3F" w:rsidP="004C7DE6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3664C0" w:rsidRPr="004C7DE6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2A17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4C7DE6" w:rsidRDefault="002A1763" w:rsidP="004C7DE6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E42E3F" w:rsidRPr="004C7DE6" w:rsidSect="004C7DE6">
      <w:footerReference w:type="default" r:id="rId8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A8" w:rsidRDefault="00B004A8">
      <w:pPr>
        <w:spacing w:after="0" w:line="240" w:lineRule="auto"/>
      </w:pPr>
      <w:r>
        <w:separator/>
      </w:r>
    </w:p>
  </w:endnote>
  <w:endnote w:type="continuationSeparator" w:id="0">
    <w:p w:rsidR="00B004A8" w:rsidRDefault="00B0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E5F" w:rsidRDefault="00DA7E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6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E5F" w:rsidRDefault="00DA7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A8" w:rsidRDefault="00B004A8">
      <w:pPr>
        <w:spacing w:after="0" w:line="240" w:lineRule="auto"/>
      </w:pPr>
      <w:r>
        <w:separator/>
      </w:r>
    </w:p>
  </w:footnote>
  <w:footnote w:type="continuationSeparator" w:id="0">
    <w:p w:rsidR="00B004A8" w:rsidRDefault="00B00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4BC1"/>
    <w:rsid w:val="000950CE"/>
    <w:rsid w:val="000961A6"/>
    <w:rsid w:val="0009659E"/>
    <w:rsid w:val="000A1560"/>
    <w:rsid w:val="000A28E5"/>
    <w:rsid w:val="000A3E21"/>
    <w:rsid w:val="000A48F8"/>
    <w:rsid w:val="000B0410"/>
    <w:rsid w:val="000B126E"/>
    <w:rsid w:val="000B2F96"/>
    <w:rsid w:val="000B4F71"/>
    <w:rsid w:val="000B613F"/>
    <w:rsid w:val="000B6ED2"/>
    <w:rsid w:val="000C02EC"/>
    <w:rsid w:val="000C3A87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8FB"/>
    <w:rsid w:val="00117C17"/>
    <w:rsid w:val="00117F86"/>
    <w:rsid w:val="00120325"/>
    <w:rsid w:val="00122E9B"/>
    <w:rsid w:val="00125210"/>
    <w:rsid w:val="00133DAF"/>
    <w:rsid w:val="00134020"/>
    <w:rsid w:val="0013537E"/>
    <w:rsid w:val="00140F23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38C"/>
    <w:rsid w:val="001A5EE5"/>
    <w:rsid w:val="001A6542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2260"/>
    <w:rsid w:val="00295779"/>
    <w:rsid w:val="0029774E"/>
    <w:rsid w:val="00297977"/>
    <w:rsid w:val="002A0E27"/>
    <w:rsid w:val="002A0EFB"/>
    <w:rsid w:val="002A1763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347B"/>
    <w:rsid w:val="002E5752"/>
    <w:rsid w:val="003016BC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6076C"/>
    <w:rsid w:val="00361F17"/>
    <w:rsid w:val="00362EC9"/>
    <w:rsid w:val="003664C0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16FC"/>
    <w:rsid w:val="004535AC"/>
    <w:rsid w:val="004538EF"/>
    <w:rsid w:val="0045523D"/>
    <w:rsid w:val="0045565A"/>
    <w:rsid w:val="00467227"/>
    <w:rsid w:val="0047076C"/>
    <w:rsid w:val="00470981"/>
    <w:rsid w:val="00482884"/>
    <w:rsid w:val="00484CEC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4245"/>
    <w:rsid w:val="007361DE"/>
    <w:rsid w:val="00737F71"/>
    <w:rsid w:val="0074060E"/>
    <w:rsid w:val="007418FB"/>
    <w:rsid w:val="00745005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7F67A0"/>
    <w:rsid w:val="00802FFE"/>
    <w:rsid w:val="00807829"/>
    <w:rsid w:val="008110B4"/>
    <w:rsid w:val="00815011"/>
    <w:rsid w:val="0081739D"/>
    <w:rsid w:val="008179FA"/>
    <w:rsid w:val="00827B23"/>
    <w:rsid w:val="008367DF"/>
    <w:rsid w:val="00841ED0"/>
    <w:rsid w:val="00842794"/>
    <w:rsid w:val="00842B5D"/>
    <w:rsid w:val="00843C8B"/>
    <w:rsid w:val="00846307"/>
    <w:rsid w:val="00850179"/>
    <w:rsid w:val="00853A5A"/>
    <w:rsid w:val="00855BAD"/>
    <w:rsid w:val="00857018"/>
    <w:rsid w:val="00860164"/>
    <w:rsid w:val="00862476"/>
    <w:rsid w:val="00862711"/>
    <w:rsid w:val="008708E6"/>
    <w:rsid w:val="008713FB"/>
    <w:rsid w:val="00872786"/>
    <w:rsid w:val="008744B1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5C"/>
    <w:rsid w:val="008E0CFE"/>
    <w:rsid w:val="008E1EAA"/>
    <w:rsid w:val="008E24D4"/>
    <w:rsid w:val="008E397B"/>
    <w:rsid w:val="008E5644"/>
    <w:rsid w:val="008E712B"/>
    <w:rsid w:val="008F0CC3"/>
    <w:rsid w:val="008F1E62"/>
    <w:rsid w:val="008F2312"/>
    <w:rsid w:val="0090092C"/>
    <w:rsid w:val="009036AB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254A8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810"/>
    <w:rsid w:val="00A60D6C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76AE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04A8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CF1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7F15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5D41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1681"/>
    <w:rsid w:val="00CF3E3F"/>
    <w:rsid w:val="00CF6A84"/>
    <w:rsid w:val="00CF6E28"/>
    <w:rsid w:val="00D0014D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F86"/>
    <w:rsid w:val="00D34143"/>
    <w:rsid w:val="00D40798"/>
    <w:rsid w:val="00D433E9"/>
    <w:rsid w:val="00D43F65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C06"/>
    <w:rsid w:val="00D95929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46E9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EF316"/>
  <w15:docId w15:val="{9A73F2A9-2833-410D-AB73-ACD01853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01EE-F703-4BFB-ACB5-F3DDA889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ico</cp:lastModifiedBy>
  <cp:revision>35</cp:revision>
  <cp:lastPrinted>2019-09-25T14:42:00Z</cp:lastPrinted>
  <dcterms:created xsi:type="dcterms:W3CDTF">2019-11-21T09:43:00Z</dcterms:created>
  <dcterms:modified xsi:type="dcterms:W3CDTF">2019-12-11T08:51:00Z</dcterms:modified>
</cp:coreProperties>
</file>