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066FD7">
        <w:rPr>
          <w:rFonts w:ascii="Bookman Old Style" w:hAnsi="Bookman Old Style"/>
          <w:b/>
          <w:sz w:val="28"/>
          <w:szCs w:val="28"/>
          <w:u w:val="single"/>
        </w:rPr>
        <w:t>15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</w:t>
      </w:r>
      <w:r w:rsidR="00066FD7">
        <w:rPr>
          <w:rFonts w:ascii="Bookman Old Style" w:hAnsi="Bookman Old Style"/>
          <w:b/>
          <w:sz w:val="28"/>
          <w:szCs w:val="28"/>
          <w:u w:val="single"/>
        </w:rPr>
        <w:t>2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7C5307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color w:val="FF0000"/>
          <w:lang w:eastAsia="bg-BG"/>
        </w:rPr>
      </w:pPr>
      <w:r w:rsidRPr="00E7489E">
        <w:rPr>
          <w:rFonts w:ascii="Bookman Old Style" w:hAnsi="Bookman Old Style"/>
          <w:b/>
          <w:i/>
        </w:rPr>
        <w:t>Последен номер на решение №</w:t>
      </w:r>
      <w:r w:rsidRPr="00E8400F">
        <w:rPr>
          <w:rFonts w:ascii="Bookman Old Style" w:hAnsi="Bookman Old Style"/>
          <w:b/>
          <w:i/>
        </w:rPr>
        <w:t xml:space="preserve"> </w:t>
      </w:r>
      <w:r w:rsidR="00CB14D8" w:rsidRPr="00E8400F">
        <w:rPr>
          <w:rFonts w:ascii="Bookman Old Style" w:hAnsi="Bookman Old Style"/>
          <w:b/>
          <w:i/>
        </w:rPr>
        <w:t>3</w:t>
      </w:r>
      <w:r w:rsidR="00C95FDB">
        <w:rPr>
          <w:rFonts w:ascii="Bookman Old Style" w:hAnsi="Bookman Old Style"/>
          <w:b/>
          <w:i/>
        </w:rPr>
        <w:t>4</w:t>
      </w:r>
      <w:bookmarkStart w:id="0" w:name="_GoBack"/>
      <w:bookmarkEnd w:id="0"/>
      <w:r w:rsidR="00066FD7">
        <w:rPr>
          <w:rFonts w:ascii="Bookman Old Style" w:hAnsi="Bookman Old Style"/>
          <w:b/>
          <w:i/>
        </w:rPr>
        <w:t>5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B07CB8" w:rsidRDefault="00B07CB8" w:rsidP="00B07CB8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eastAsia="bg-BG"/>
        </w:rPr>
        <w:t>ДНЕВЕН РЕД :</w:t>
      </w:r>
    </w:p>
    <w:p w:rsidR="00066FD7" w:rsidRPr="00066FD7" w:rsidRDefault="00066FD7" w:rsidP="00066F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066FD7">
        <w:rPr>
          <w:rFonts w:ascii="Bookman Old Style" w:hAnsi="Bookman Old Style"/>
          <w:lang w:eastAsia="bg-BG"/>
        </w:rPr>
        <w:t>Разглеждане на Сигнал вх. № РЖиС-8/11.02.2021г. от ПП „Републиканци за България“;</w:t>
      </w:r>
    </w:p>
    <w:p w:rsidR="00066FD7" w:rsidRPr="00066FD7" w:rsidRDefault="00066FD7" w:rsidP="00066F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066FD7">
        <w:rPr>
          <w:rFonts w:ascii="Bookman Old Style" w:hAnsi="Bookman Old Style"/>
          <w:lang w:eastAsia="bg-BG"/>
        </w:rPr>
        <w:t>Промяна състава на СИК в секция № 030200019 – с. Слънчево, по постъпило предложение от Коалиция „БСП ЗА БЪЛГАРИЯ“;</w:t>
      </w:r>
    </w:p>
    <w:p w:rsidR="00066FD7" w:rsidRPr="00066FD7" w:rsidRDefault="00066FD7" w:rsidP="00066F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066FD7">
        <w:rPr>
          <w:rFonts w:ascii="Bookman Old Style" w:hAnsi="Bookman Old Style"/>
          <w:lang w:eastAsia="bg-BG"/>
        </w:rPr>
        <w:t>Назначаване на ПСИК в секция № 030200038 за произвеждане на частичните избори за кмет на кметство Слънчево, община Аксаково, област Варна, на 28 февруари 2021г.;</w:t>
      </w:r>
    </w:p>
    <w:p w:rsidR="00066FD7" w:rsidRPr="00066FD7" w:rsidRDefault="00066FD7" w:rsidP="00066F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066FD7">
        <w:rPr>
          <w:rFonts w:ascii="Bookman Old Style" w:hAnsi="Bookman Old Style"/>
          <w:lang w:eastAsia="bg-BG"/>
        </w:rPr>
        <w:t>Оповестяване на мерките, позволяващи на избиратели с увредено зрение и/или със затруднения в придвижването да гласуват в деня за произвеждане на частичните избори за кмет на кметство Слънчево, община Аксаково, област Варна, на 28 февруари 2021г.;</w:t>
      </w:r>
    </w:p>
    <w:p w:rsidR="00066FD7" w:rsidRPr="00066FD7" w:rsidRDefault="00066FD7" w:rsidP="00066F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066FD7">
        <w:rPr>
          <w:rFonts w:ascii="Bookman Old Style" w:hAnsi="Bookman Old Style"/>
          <w:lang w:eastAsia="bg-BG"/>
        </w:rPr>
        <w:t>Определяне на членове на ОИК – Аксаково за получаване на отпечатаните хартиени бюлетини и всички други отпечатани изборни книжа за произвеждането на частичните избори за кмет на кметство Слънчево, община Аксаково, област Варна, на 28 февруари 2021г.;</w:t>
      </w:r>
    </w:p>
    <w:p w:rsidR="00066FD7" w:rsidRPr="00066FD7" w:rsidRDefault="00066FD7" w:rsidP="00066F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066FD7">
        <w:rPr>
          <w:rFonts w:ascii="Bookman Old Style" w:hAnsi="Bookman Old Style"/>
          <w:lang w:eastAsia="bg-BG"/>
        </w:rPr>
        <w:t>Определяне на член на ОИК – Аксаково за подписване на протоколите за предаването на избирателните списъци, изборните книжа и печата на СИК за произвеждане на частичните избори за кмет на кметство Слънчево, община Аксаково, област Варна, на 28 февруари 2021г.;</w:t>
      </w:r>
    </w:p>
    <w:p w:rsidR="00066FD7" w:rsidRPr="00066FD7" w:rsidRDefault="00066FD7" w:rsidP="00066F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>Разни.</w:t>
      </w:r>
    </w:p>
    <w:p w:rsidR="00B07CB8" w:rsidRDefault="00B07CB8" w:rsidP="00B07CB8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B07CB8" w:rsidRDefault="00B07CB8" w:rsidP="00B07CB8">
      <w:p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B07CB8" w:rsidRDefault="00B07CB8" w:rsidP="00B07CB8">
      <w:pPr>
        <w:spacing w:after="0" w:line="240" w:lineRule="auto"/>
        <w:contextualSpacing/>
        <w:jc w:val="both"/>
        <w:rPr>
          <w:lang w:eastAsia="bg-BG"/>
        </w:rPr>
      </w:pPr>
    </w:p>
    <w:p w:rsidR="00B07CB8" w:rsidRDefault="00B07CB8" w:rsidP="00B07CB8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p w:rsidR="00B14E1A" w:rsidRPr="00D524F5" w:rsidRDefault="00B14E1A" w:rsidP="00B07CB8">
      <w:pPr>
        <w:spacing w:after="0" w:line="240" w:lineRule="auto"/>
        <w:ind w:right="-2"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93" w:rsidRDefault="007F6693" w:rsidP="00A02F2A">
      <w:pPr>
        <w:spacing w:after="0" w:line="240" w:lineRule="auto"/>
      </w:pPr>
      <w:r>
        <w:separator/>
      </w:r>
    </w:p>
  </w:endnote>
  <w:endnote w:type="continuationSeparator" w:id="0">
    <w:p w:rsidR="007F6693" w:rsidRDefault="007F669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93" w:rsidRDefault="007F6693" w:rsidP="00A02F2A">
      <w:pPr>
        <w:spacing w:after="0" w:line="240" w:lineRule="auto"/>
      </w:pPr>
      <w:r>
        <w:separator/>
      </w:r>
    </w:p>
  </w:footnote>
  <w:footnote w:type="continuationSeparator" w:id="0">
    <w:p w:rsidR="007F6693" w:rsidRDefault="007F669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89D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6FD7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43B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411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4F70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B39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307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693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93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07CB8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438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5FDB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E3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43D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00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2BD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C516-54EC-4FF7-BF3E-C5028304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4</cp:revision>
  <cp:lastPrinted>2020-08-27T05:44:00Z</cp:lastPrinted>
  <dcterms:created xsi:type="dcterms:W3CDTF">2021-02-15T14:31:00Z</dcterms:created>
  <dcterms:modified xsi:type="dcterms:W3CDTF">2021-02-16T12:09:00Z</dcterms:modified>
</cp:coreProperties>
</file>