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9E" w:rsidRDefault="00E7489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F62F5" w:rsidRPr="00E7489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7489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E7489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5B5D3D" w:rsidRPr="00E7489E">
        <w:rPr>
          <w:rFonts w:ascii="Bookman Old Style" w:hAnsi="Bookman Old Style"/>
          <w:b/>
          <w:sz w:val="28"/>
          <w:szCs w:val="28"/>
          <w:u w:val="single"/>
        </w:rPr>
        <w:t>2</w:t>
      </w:r>
      <w:r w:rsidR="00F35ABD">
        <w:rPr>
          <w:rFonts w:ascii="Bookman Old Style" w:hAnsi="Bookman Old Style"/>
          <w:b/>
          <w:sz w:val="28"/>
          <w:szCs w:val="28"/>
          <w:u w:val="single"/>
        </w:rPr>
        <w:t>8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  <w:lang w:val="ru-RU"/>
        </w:rPr>
        <w:t>0</w:t>
      </w:r>
      <w:r w:rsidR="006A10EA" w:rsidRPr="00E7489E">
        <w:rPr>
          <w:rFonts w:ascii="Bookman Old Style" w:hAnsi="Bookman Old Style"/>
          <w:b/>
          <w:sz w:val="28"/>
          <w:szCs w:val="28"/>
          <w:u w:val="single"/>
          <w:lang w:val="en-US"/>
        </w:rPr>
        <w:t>9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.201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  <w:lang w:val="ru-RU"/>
        </w:rPr>
        <w:t>9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г.</w:t>
      </w:r>
    </w:p>
    <w:p w:rsidR="00905028" w:rsidRPr="00E7489E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E7489E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lang w:eastAsia="bg-BG"/>
        </w:rPr>
      </w:pPr>
      <w:r w:rsidRPr="00E7489E">
        <w:rPr>
          <w:rFonts w:ascii="Bookman Old Style" w:hAnsi="Bookman Old Style"/>
          <w:b/>
          <w:i/>
        </w:rPr>
        <w:t xml:space="preserve">Последен номер на решение № </w:t>
      </w:r>
      <w:r w:rsidR="00E7489E" w:rsidRPr="00E7489E">
        <w:rPr>
          <w:rFonts w:ascii="Bookman Old Style" w:hAnsi="Bookman Old Style"/>
          <w:b/>
          <w:i/>
        </w:rPr>
        <w:t>7</w:t>
      </w:r>
      <w:r w:rsidR="00F35ABD">
        <w:rPr>
          <w:rFonts w:ascii="Bookman Old Style" w:hAnsi="Bookman Old Style"/>
          <w:b/>
          <w:i/>
        </w:rPr>
        <w:t>4</w:t>
      </w:r>
    </w:p>
    <w:p w:rsidR="00B14E1A" w:rsidRPr="00E7489E" w:rsidRDefault="00B14E1A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  <w:bookmarkStart w:id="0" w:name="_GoBack"/>
      <w:bookmarkEnd w:id="0"/>
    </w:p>
    <w:p w:rsidR="007D2ABA" w:rsidRPr="00E701C4" w:rsidRDefault="007D2ABA" w:rsidP="007D2ABA">
      <w:pPr>
        <w:spacing w:after="0" w:line="240" w:lineRule="auto"/>
        <w:ind w:right="-2"/>
        <w:jc w:val="both"/>
        <w:rPr>
          <w:rFonts w:ascii="Bookman Old Style" w:hAnsi="Bookman Old Style"/>
          <w:b/>
          <w:sz w:val="22"/>
          <w:szCs w:val="22"/>
          <w:lang w:eastAsia="bg-BG"/>
        </w:rPr>
      </w:pPr>
      <w:r w:rsidRPr="00E701C4">
        <w:rPr>
          <w:rFonts w:ascii="Bookman Old Style" w:hAnsi="Bookman Old Style"/>
          <w:b/>
          <w:sz w:val="22"/>
          <w:szCs w:val="22"/>
          <w:lang w:eastAsia="bg-BG"/>
        </w:rPr>
        <w:t>ДНЕВЕН РЕД :</w:t>
      </w:r>
    </w:p>
    <w:p w:rsidR="007D2ABA" w:rsidRPr="00E701C4" w:rsidRDefault="007D2ABA" w:rsidP="007D2AB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sz w:val="22"/>
          <w:szCs w:val="22"/>
          <w:lang w:eastAsia="bg-BG"/>
        </w:rPr>
      </w:pPr>
      <w:r w:rsidRPr="00E701C4">
        <w:rPr>
          <w:rFonts w:ascii="Bookman Old Style" w:hAnsi="Bookman Old Style"/>
          <w:sz w:val="22"/>
          <w:szCs w:val="22"/>
          <w:lang w:eastAsia="bg-BG"/>
        </w:rPr>
        <w:t>Назначаване на СИК в секция № 030200001 - гр. Аксаково</w:t>
      </w:r>
    </w:p>
    <w:p w:rsidR="007D2ABA" w:rsidRPr="00E701C4" w:rsidRDefault="007D2ABA" w:rsidP="007D2AB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sz w:val="22"/>
          <w:szCs w:val="22"/>
          <w:lang w:eastAsia="bg-BG"/>
        </w:rPr>
      </w:pPr>
      <w:r w:rsidRPr="00E701C4">
        <w:rPr>
          <w:rFonts w:ascii="Bookman Old Style" w:hAnsi="Bookman Old Style"/>
          <w:sz w:val="22"/>
          <w:szCs w:val="22"/>
          <w:lang w:eastAsia="bg-BG"/>
        </w:rPr>
        <w:t>Назначаване на СИК в секция № 030200002 - гр. Аксаково</w:t>
      </w:r>
    </w:p>
    <w:p w:rsidR="007D2ABA" w:rsidRPr="00E701C4" w:rsidRDefault="007D2ABA" w:rsidP="007D2AB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sz w:val="22"/>
          <w:szCs w:val="22"/>
          <w:lang w:eastAsia="bg-BG"/>
        </w:rPr>
      </w:pPr>
      <w:r w:rsidRPr="00E701C4">
        <w:rPr>
          <w:rFonts w:ascii="Bookman Old Style" w:hAnsi="Bookman Old Style"/>
          <w:sz w:val="22"/>
          <w:szCs w:val="22"/>
          <w:lang w:eastAsia="bg-BG"/>
        </w:rPr>
        <w:t>Назначаване на СИК в секция № 030200003 - гр. Аксаково</w:t>
      </w:r>
    </w:p>
    <w:p w:rsidR="007D2ABA" w:rsidRPr="00E701C4" w:rsidRDefault="007D2ABA" w:rsidP="007D2AB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sz w:val="22"/>
          <w:szCs w:val="22"/>
          <w:lang w:eastAsia="bg-BG"/>
        </w:rPr>
      </w:pPr>
      <w:r w:rsidRPr="00E701C4">
        <w:rPr>
          <w:rFonts w:ascii="Bookman Old Style" w:hAnsi="Bookman Old Style"/>
          <w:sz w:val="22"/>
          <w:szCs w:val="22"/>
          <w:lang w:eastAsia="bg-BG"/>
        </w:rPr>
        <w:t>Назначаване на СИК в секция № 030200004 - гр. Аксаково</w:t>
      </w:r>
    </w:p>
    <w:p w:rsidR="007D2ABA" w:rsidRPr="00E701C4" w:rsidRDefault="007D2ABA" w:rsidP="007D2AB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sz w:val="22"/>
          <w:szCs w:val="22"/>
          <w:lang w:eastAsia="bg-BG"/>
        </w:rPr>
      </w:pPr>
      <w:r w:rsidRPr="00E701C4">
        <w:rPr>
          <w:rFonts w:ascii="Bookman Old Style" w:hAnsi="Bookman Old Style"/>
          <w:sz w:val="22"/>
          <w:szCs w:val="22"/>
          <w:lang w:eastAsia="bg-BG"/>
        </w:rPr>
        <w:t>Назначаване на СИК в секция № 030200005 - гр. Аксаково</w:t>
      </w:r>
    </w:p>
    <w:p w:rsidR="007D2ABA" w:rsidRPr="00E701C4" w:rsidRDefault="007D2ABA" w:rsidP="007D2AB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sz w:val="22"/>
          <w:szCs w:val="22"/>
          <w:lang w:eastAsia="bg-BG"/>
        </w:rPr>
      </w:pPr>
      <w:r w:rsidRPr="00E701C4">
        <w:rPr>
          <w:rFonts w:ascii="Bookman Old Style" w:hAnsi="Bookman Old Style"/>
          <w:sz w:val="22"/>
          <w:szCs w:val="22"/>
          <w:lang w:eastAsia="bg-BG"/>
        </w:rPr>
        <w:t>Назначаване на СИК в секция № 030200006 - гр. Аксаково</w:t>
      </w:r>
    </w:p>
    <w:p w:rsidR="007D2ABA" w:rsidRPr="00E701C4" w:rsidRDefault="007D2ABA" w:rsidP="007D2AB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sz w:val="22"/>
          <w:szCs w:val="22"/>
          <w:lang w:eastAsia="bg-BG"/>
        </w:rPr>
      </w:pPr>
      <w:r w:rsidRPr="00E701C4">
        <w:rPr>
          <w:rFonts w:ascii="Bookman Old Style" w:hAnsi="Bookman Old Style"/>
          <w:sz w:val="22"/>
          <w:szCs w:val="22"/>
          <w:lang w:eastAsia="bg-BG"/>
        </w:rPr>
        <w:t>Назначаване на СИК в секция № 030200007 - гр. Аксаково;</w:t>
      </w:r>
    </w:p>
    <w:p w:rsidR="007D2ABA" w:rsidRPr="00E701C4" w:rsidRDefault="007D2ABA" w:rsidP="007D2AB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sz w:val="22"/>
          <w:szCs w:val="22"/>
          <w:lang w:eastAsia="bg-BG"/>
        </w:rPr>
      </w:pPr>
      <w:r w:rsidRPr="00E701C4">
        <w:rPr>
          <w:rFonts w:ascii="Bookman Old Style" w:hAnsi="Bookman Old Style"/>
          <w:sz w:val="22"/>
          <w:szCs w:val="22"/>
          <w:lang w:eastAsia="bg-BG"/>
        </w:rPr>
        <w:t>Назначаване на СИК в секция № 030200008 – с. Изворско;</w:t>
      </w:r>
    </w:p>
    <w:p w:rsidR="007D2ABA" w:rsidRPr="00E701C4" w:rsidRDefault="007D2ABA" w:rsidP="007D2AB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sz w:val="22"/>
          <w:szCs w:val="22"/>
          <w:lang w:eastAsia="bg-BG"/>
        </w:rPr>
      </w:pPr>
      <w:r w:rsidRPr="00E701C4">
        <w:rPr>
          <w:rFonts w:ascii="Bookman Old Style" w:hAnsi="Bookman Old Style"/>
          <w:sz w:val="22"/>
          <w:szCs w:val="22"/>
          <w:lang w:eastAsia="bg-BG"/>
        </w:rPr>
        <w:t>Назначаване на СИК в секция № 030200009 - с. Въглен;</w:t>
      </w:r>
    </w:p>
    <w:p w:rsidR="007D2ABA" w:rsidRPr="00E701C4" w:rsidRDefault="007D2ABA" w:rsidP="007D2AB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sz w:val="22"/>
          <w:szCs w:val="22"/>
          <w:lang w:eastAsia="bg-BG"/>
        </w:rPr>
      </w:pPr>
      <w:r w:rsidRPr="00E701C4">
        <w:rPr>
          <w:rFonts w:ascii="Bookman Old Style" w:hAnsi="Bookman Old Style"/>
          <w:sz w:val="22"/>
          <w:szCs w:val="22"/>
          <w:lang w:eastAsia="bg-BG"/>
        </w:rPr>
        <w:t>Назначаване на СИК в секция № 030200010 – с. Яребична;</w:t>
      </w:r>
    </w:p>
    <w:p w:rsidR="007D2ABA" w:rsidRPr="00E701C4" w:rsidRDefault="007D2ABA" w:rsidP="007D2AB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sz w:val="22"/>
          <w:szCs w:val="22"/>
          <w:lang w:eastAsia="bg-BG"/>
        </w:rPr>
      </w:pPr>
      <w:r w:rsidRPr="00E701C4">
        <w:rPr>
          <w:rFonts w:ascii="Bookman Old Style" w:hAnsi="Bookman Old Style"/>
          <w:sz w:val="22"/>
          <w:szCs w:val="22"/>
          <w:lang w:eastAsia="bg-BG"/>
        </w:rPr>
        <w:t>Назначаване на СИК в секция № 030200011 – с. Зорница;</w:t>
      </w:r>
    </w:p>
    <w:p w:rsidR="007D2ABA" w:rsidRPr="00E701C4" w:rsidRDefault="007D2ABA" w:rsidP="007D2AB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sz w:val="22"/>
          <w:szCs w:val="22"/>
          <w:lang w:eastAsia="bg-BG"/>
        </w:rPr>
      </w:pPr>
      <w:r w:rsidRPr="00E701C4">
        <w:rPr>
          <w:rFonts w:ascii="Bookman Old Style" w:hAnsi="Bookman Old Style"/>
          <w:sz w:val="22"/>
          <w:szCs w:val="22"/>
          <w:lang w:eastAsia="bg-BG"/>
        </w:rPr>
        <w:t>Назначаване на СИК в секция № 030200012 - гр. Игнатиево;</w:t>
      </w:r>
    </w:p>
    <w:p w:rsidR="007D2ABA" w:rsidRPr="00E701C4" w:rsidRDefault="007D2ABA" w:rsidP="007D2AB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sz w:val="22"/>
          <w:szCs w:val="22"/>
          <w:lang w:eastAsia="bg-BG"/>
        </w:rPr>
      </w:pPr>
      <w:r w:rsidRPr="00E701C4">
        <w:rPr>
          <w:rFonts w:ascii="Bookman Old Style" w:hAnsi="Bookman Old Style"/>
          <w:sz w:val="22"/>
          <w:szCs w:val="22"/>
          <w:lang w:eastAsia="bg-BG"/>
        </w:rPr>
        <w:t>Назначаване на СИК в секция № 030200013 - гр. Игнатиево;</w:t>
      </w:r>
    </w:p>
    <w:p w:rsidR="007D2ABA" w:rsidRPr="00E701C4" w:rsidRDefault="007D2ABA" w:rsidP="007D2AB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sz w:val="22"/>
          <w:szCs w:val="22"/>
          <w:lang w:eastAsia="bg-BG"/>
        </w:rPr>
      </w:pPr>
      <w:r w:rsidRPr="00E701C4">
        <w:rPr>
          <w:rFonts w:ascii="Bookman Old Style" w:hAnsi="Bookman Old Style"/>
          <w:sz w:val="22"/>
          <w:szCs w:val="22"/>
          <w:lang w:eastAsia="bg-BG"/>
        </w:rPr>
        <w:t>Назначаване на СИК в секция № 030200014 - гр. Игнатиево;</w:t>
      </w:r>
    </w:p>
    <w:p w:rsidR="007D2ABA" w:rsidRPr="00E701C4" w:rsidRDefault="007D2ABA" w:rsidP="007D2AB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sz w:val="22"/>
          <w:szCs w:val="22"/>
          <w:lang w:eastAsia="bg-BG"/>
        </w:rPr>
      </w:pPr>
      <w:r w:rsidRPr="00E701C4">
        <w:rPr>
          <w:rFonts w:ascii="Bookman Old Style" w:hAnsi="Bookman Old Style"/>
          <w:sz w:val="22"/>
          <w:szCs w:val="22"/>
          <w:lang w:eastAsia="bg-BG"/>
        </w:rPr>
        <w:t>Назначаване на СИК в секция № 030200015 – гр. Игнатиево;</w:t>
      </w:r>
    </w:p>
    <w:p w:rsidR="007D2ABA" w:rsidRPr="00E701C4" w:rsidRDefault="007D2ABA" w:rsidP="007D2AB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sz w:val="22"/>
          <w:szCs w:val="22"/>
          <w:lang w:eastAsia="bg-BG"/>
        </w:rPr>
      </w:pPr>
      <w:r w:rsidRPr="00E701C4">
        <w:rPr>
          <w:rFonts w:ascii="Bookman Old Style" w:hAnsi="Bookman Old Style"/>
          <w:sz w:val="22"/>
          <w:szCs w:val="22"/>
          <w:lang w:eastAsia="bg-BG"/>
        </w:rPr>
        <w:t>Назначаване на СИК в секция № 030200016 – гр. Игнатиево;</w:t>
      </w:r>
    </w:p>
    <w:p w:rsidR="007D2ABA" w:rsidRPr="00E701C4" w:rsidRDefault="007D2ABA" w:rsidP="007D2AB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sz w:val="22"/>
          <w:szCs w:val="22"/>
          <w:lang w:eastAsia="bg-BG"/>
        </w:rPr>
      </w:pPr>
      <w:r w:rsidRPr="00E701C4">
        <w:rPr>
          <w:rFonts w:ascii="Bookman Old Style" w:hAnsi="Bookman Old Style"/>
          <w:sz w:val="22"/>
          <w:szCs w:val="22"/>
          <w:lang w:eastAsia="bg-BG"/>
        </w:rPr>
        <w:t>Назначаване на СИК в секция № 030200017 – с. Слънчево;</w:t>
      </w:r>
    </w:p>
    <w:p w:rsidR="007D2ABA" w:rsidRPr="00E701C4" w:rsidRDefault="007D2ABA" w:rsidP="007D2AB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sz w:val="22"/>
          <w:szCs w:val="22"/>
          <w:lang w:eastAsia="bg-BG"/>
        </w:rPr>
      </w:pPr>
      <w:r w:rsidRPr="00E701C4">
        <w:rPr>
          <w:rFonts w:ascii="Bookman Old Style" w:hAnsi="Bookman Old Style"/>
          <w:sz w:val="22"/>
          <w:szCs w:val="22"/>
          <w:lang w:eastAsia="bg-BG"/>
        </w:rPr>
        <w:t>Назначаване на СИК в секция № 030200018 – с. Ботево;</w:t>
      </w:r>
    </w:p>
    <w:p w:rsidR="007D2ABA" w:rsidRPr="00E701C4" w:rsidRDefault="007D2ABA" w:rsidP="007D2AB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sz w:val="22"/>
          <w:szCs w:val="22"/>
          <w:lang w:eastAsia="bg-BG"/>
        </w:rPr>
      </w:pPr>
      <w:r w:rsidRPr="00E701C4">
        <w:rPr>
          <w:rFonts w:ascii="Bookman Old Style" w:hAnsi="Bookman Old Style"/>
          <w:sz w:val="22"/>
          <w:szCs w:val="22"/>
          <w:lang w:eastAsia="bg-BG"/>
        </w:rPr>
        <w:t>Назначаване на СИК в секция № 030200019 – с. Кичево;</w:t>
      </w:r>
    </w:p>
    <w:p w:rsidR="007D2ABA" w:rsidRPr="00E701C4" w:rsidRDefault="007D2ABA" w:rsidP="007D2AB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sz w:val="22"/>
          <w:szCs w:val="22"/>
          <w:lang w:eastAsia="bg-BG"/>
        </w:rPr>
      </w:pPr>
      <w:r w:rsidRPr="00E701C4">
        <w:rPr>
          <w:rFonts w:ascii="Bookman Old Style" w:hAnsi="Bookman Old Style"/>
          <w:sz w:val="22"/>
          <w:szCs w:val="22"/>
          <w:lang w:eastAsia="bg-BG"/>
        </w:rPr>
        <w:t>Назначаване на СИК в секция № 030200020 – с. Куманово;</w:t>
      </w:r>
    </w:p>
    <w:p w:rsidR="007D2ABA" w:rsidRPr="00E701C4" w:rsidRDefault="007D2ABA" w:rsidP="007D2AB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sz w:val="22"/>
          <w:szCs w:val="22"/>
          <w:lang w:eastAsia="bg-BG"/>
        </w:rPr>
      </w:pPr>
      <w:r w:rsidRPr="00E701C4">
        <w:rPr>
          <w:rFonts w:ascii="Bookman Old Style" w:hAnsi="Bookman Old Style"/>
          <w:sz w:val="22"/>
          <w:szCs w:val="22"/>
          <w:lang w:eastAsia="bg-BG"/>
        </w:rPr>
        <w:t>Назначаване на СИК в секция № 030200021 – с. Орешак;</w:t>
      </w:r>
    </w:p>
    <w:p w:rsidR="007D2ABA" w:rsidRPr="00E701C4" w:rsidRDefault="007D2ABA" w:rsidP="007D2AB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sz w:val="22"/>
          <w:szCs w:val="22"/>
          <w:lang w:eastAsia="bg-BG"/>
        </w:rPr>
      </w:pPr>
      <w:r w:rsidRPr="00E701C4">
        <w:rPr>
          <w:rFonts w:ascii="Bookman Old Style" w:hAnsi="Bookman Old Style"/>
          <w:sz w:val="22"/>
          <w:szCs w:val="22"/>
          <w:lang w:eastAsia="bg-BG"/>
        </w:rPr>
        <w:t>Назначаване на СИК в секция № 030200022 – с. Долище;</w:t>
      </w:r>
    </w:p>
    <w:p w:rsidR="007D2ABA" w:rsidRPr="00E701C4" w:rsidRDefault="007D2ABA" w:rsidP="007D2AB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sz w:val="22"/>
          <w:szCs w:val="22"/>
          <w:lang w:eastAsia="bg-BG"/>
        </w:rPr>
      </w:pPr>
      <w:r w:rsidRPr="00E701C4">
        <w:rPr>
          <w:rFonts w:ascii="Bookman Old Style" w:hAnsi="Bookman Old Style"/>
          <w:sz w:val="22"/>
          <w:szCs w:val="22"/>
          <w:lang w:eastAsia="bg-BG"/>
        </w:rPr>
        <w:t>Назначаване на СИК в секция № 030200023 – с. Новаково;</w:t>
      </w:r>
    </w:p>
    <w:p w:rsidR="007D2ABA" w:rsidRPr="00E701C4" w:rsidRDefault="007D2ABA" w:rsidP="007D2AB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sz w:val="22"/>
          <w:szCs w:val="22"/>
          <w:lang w:eastAsia="bg-BG"/>
        </w:rPr>
      </w:pPr>
      <w:r w:rsidRPr="00E701C4">
        <w:rPr>
          <w:rFonts w:ascii="Bookman Old Style" w:hAnsi="Bookman Old Style"/>
          <w:sz w:val="22"/>
          <w:szCs w:val="22"/>
          <w:lang w:eastAsia="bg-BG"/>
        </w:rPr>
        <w:t>Назначаване на СИК в секция № 030200024 – с. Климентово;</w:t>
      </w:r>
    </w:p>
    <w:p w:rsidR="007D2ABA" w:rsidRPr="00E701C4" w:rsidRDefault="007D2ABA" w:rsidP="007D2AB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sz w:val="22"/>
          <w:szCs w:val="22"/>
          <w:lang w:eastAsia="bg-BG"/>
        </w:rPr>
      </w:pPr>
      <w:r w:rsidRPr="00E701C4">
        <w:rPr>
          <w:rFonts w:ascii="Bookman Old Style" w:hAnsi="Bookman Old Style"/>
          <w:sz w:val="22"/>
          <w:szCs w:val="22"/>
          <w:lang w:eastAsia="bg-BG"/>
        </w:rPr>
        <w:t>Назначаване на СИК в секция № 030200025 – с. Генерал Кантарджиево;</w:t>
      </w:r>
    </w:p>
    <w:p w:rsidR="007D2ABA" w:rsidRPr="00E701C4" w:rsidRDefault="007D2ABA" w:rsidP="007D2AB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sz w:val="22"/>
          <w:szCs w:val="22"/>
          <w:lang w:eastAsia="bg-BG"/>
        </w:rPr>
      </w:pPr>
      <w:r w:rsidRPr="00E701C4">
        <w:rPr>
          <w:rFonts w:ascii="Bookman Old Style" w:hAnsi="Bookman Old Style"/>
          <w:sz w:val="22"/>
          <w:szCs w:val="22"/>
          <w:lang w:eastAsia="bg-BG"/>
        </w:rPr>
        <w:t>Назначаване на СИК в секция № 030200026 – с. Осеново;</w:t>
      </w:r>
    </w:p>
    <w:p w:rsidR="007D2ABA" w:rsidRPr="00E701C4" w:rsidRDefault="007D2ABA" w:rsidP="007D2AB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sz w:val="22"/>
          <w:szCs w:val="22"/>
          <w:lang w:eastAsia="bg-BG"/>
        </w:rPr>
      </w:pPr>
      <w:r w:rsidRPr="00E701C4">
        <w:rPr>
          <w:rFonts w:ascii="Bookman Old Style" w:hAnsi="Bookman Old Style"/>
          <w:sz w:val="22"/>
          <w:szCs w:val="22"/>
          <w:lang w:eastAsia="bg-BG"/>
        </w:rPr>
        <w:t>Назначаване на СИК в секция № 030200027 – с. Водица;</w:t>
      </w:r>
    </w:p>
    <w:p w:rsidR="007D2ABA" w:rsidRPr="00E701C4" w:rsidRDefault="007D2ABA" w:rsidP="007D2AB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sz w:val="22"/>
          <w:szCs w:val="22"/>
          <w:lang w:eastAsia="bg-BG"/>
        </w:rPr>
      </w:pPr>
      <w:r w:rsidRPr="00E701C4">
        <w:rPr>
          <w:rFonts w:ascii="Bookman Old Style" w:hAnsi="Bookman Old Style"/>
          <w:sz w:val="22"/>
          <w:szCs w:val="22"/>
          <w:lang w:eastAsia="bg-BG"/>
        </w:rPr>
        <w:t>Назначаване на СИК в секция № 030200028 – с. Засмяно;</w:t>
      </w:r>
    </w:p>
    <w:p w:rsidR="007D2ABA" w:rsidRPr="00E701C4" w:rsidRDefault="007D2ABA" w:rsidP="007D2AB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sz w:val="22"/>
          <w:szCs w:val="22"/>
          <w:lang w:eastAsia="bg-BG"/>
        </w:rPr>
      </w:pPr>
      <w:r w:rsidRPr="00E701C4">
        <w:rPr>
          <w:rFonts w:ascii="Bookman Old Style" w:hAnsi="Bookman Old Style"/>
          <w:sz w:val="22"/>
          <w:szCs w:val="22"/>
          <w:lang w:eastAsia="bg-BG"/>
        </w:rPr>
        <w:t>Назначаване на СИК в секция № 030200029 – с. Крумово;</w:t>
      </w:r>
    </w:p>
    <w:p w:rsidR="007D2ABA" w:rsidRPr="00E701C4" w:rsidRDefault="007D2ABA" w:rsidP="007D2AB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sz w:val="22"/>
          <w:szCs w:val="22"/>
          <w:lang w:eastAsia="bg-BG"/>
        </w:rPr>
      </w:pPr>
      <w:r w:rsidRPr="00E701C4">
        <w:rPr>
          <w:rFonts w:ascii="Bookman Old Style" w:hAnsi="Bookman Old Style"/>
          <w:sz w:val="22"/>
          <w:szCs w:val="22"/>
          <w:lang w:eastAsia="bg-BG"/>
        </w:rPr>
        <w:t>Назначаване на СИК в секция № 030200030 – с. Радево;</w:t>
      </w:r>
    </w:p>
    <w:p w:rsidR="007D2ABA" w:rsidRPr="00E701C4" w:rsidRDefault="007D2ABA" w:rsidP="007D2AB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sz w:val="22"/>
          <w:szCs w:val="22"/>
          <w:lang w:eastAsia="bg-BG"/>
        </w:rPr>
      </w:pPr>
      <w:r w:rsidRPr="00E701C4">
        <w:rPr>
          <w:rFonts w:ascii="Bookman Old Style" w:hAnsi="Bookman Old Style"/>
          <w:sz w:val="22"/>
          <w:szCs w:val="22"/>
          <w:lang w:eastAsia="bg-BG"/>
        </w:rPr>
        <w:t>Назначаване на СИК в секция № 030200031 – с. Любен Каравелово;</w:t>
      </w:r>
    </w:p>
    <w:p w:rsidR="007D2ABA" w:rsidRPr="00E701C4" w:rsidRDefault="007D2ABA" w:rsidP="007D2AB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sz w:val="22"/>
          <w:szCs w:val="22"/>
          <w:lang w:eastAsia="bg-BG"/>
        </w:rPr>
      </w:pPr>
      <w:r w:rsidRPr="00E701C4">
        <w:rPr>
          <w:rFonts w:ascii="Bookman Old Style" w:hAnsi="Bookman Old Style"/>
          <w:sz w:val="22"/>
          <w:szCs w:val="22"/>
          <w:lang w:eastAsia="bg-BG"/>
        </w:rPr>
        <w:t>Назначаване на СИК в секция № 030200032 – с. Доброглед;</w:t>
      </w:r>
    </w:p>
    <w:p w:rsidR="007D2ABA" w:rsidRPr="00E701C4" w:rsidRDefault="007D2ABA" w:rsidP="007D2AB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sz w:val="22"/>
          <w:szCs w:val="22"/>
          <w:lang w:eastAsia="bg-BG"/>
        </w:rPr>
      </w:pPr>
      <w:r w:rsidRPr="00E701C4">
        <w:rPr>
          <w:rFonts w:ascii="Bookman Old Style" w:hAnsi="Bookman Old Style"/>
          <w:sz w:val="22"/>
          <w:szCs w:val="22"/>
          <w:lang w:eastAsia="bg-BG"/>
        </w:rPr>
        <w:t>Назначаване на СИК в секция № 030200033 – с. Припек;</w:t>
      </w:r>
    </w:p>
    <w:p w:rsidR="007D2ABA" w:rsidRPr="00E701C4" w:rsidRDefault="007D2ABA" w:rsidP="007D2AB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sz w:val="22"/>
          <w:szCs w:val="22"/>
          <w:lang w:eastAsia="bg-BG"/>
        </w:rPr>
      </w:pPr>
      <w:r w:rsidRPr="00E701C4">
        <w:rPr>
          <w:rFonts w:ascii="Bookman Old Style" w:eastAsiaTheme="minorHAnsi" w:hAnsi="Bookman Old Style"/>
          <w:sz w:val="22"/>
          <w:szCs w:val="22"/>
          <w:shd w:val="clear" w:color="auto" w:fill="FFFFFF"/>
        </w:rPr>
        <w:t>Определяне и подреждане номерата в бюлетината на партиите и коалициите, регистрирали поне една кандидатска листа за участие в изборите за общински съветници и за кметове на 27 октомври 2019г. в община Аксаково;</w:t>
      </w:r>
    </w:p>
    <w:p w:rsidR="007D2ABA" w:rsidRPr="00E701C4" w:rsidRDefault="007D2ABA" w:rsidP="007D2AB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sz w:val="22"/>
          <w:szCs w:val="22"/>
          <w:lang w:eastAsia="bg-BG"/>
        </w:rPr>
      </w:pPr>
      <w:r w:rsidRPr="00E701C4">
        <w:rPr>
          <w:rFonts w:ascii="Bookman Old Style" w:hAnsi="Bookman Old Style"/>
          <w:sz w:val="22"/>
          <w:szCs w:val="22"/>
          <w:lang w:eastAsia="bg-BG"/>
        </w:rPr>
        <w:t xml:space="preserve">Разни. </w:t>
      </w:r>
    </w:p>
    <w:p w:rsidR="00F35ABD" w:rsidRPr="00E701C4" w:rsidRDefault="00F35ABD" w:rsidP="00F35ABD">
      <w:pPr>
        <w:spacing w:after="0" w:line="240" w:lineRule="auto"/>
        <w:contextualSpacing/>
        <w:jc w:val="both"/>
        <w:rPr>
          <w:rFonts w:ascii="Bookman Old Style" w:hAnsi="Bookman Old Style"/>
          <w:color w:val="FF0000"/>
          <w:sz w:val="22"/>
          <w:szCs w:val="22"/>
          <w:lang w:eastAsia="bg-BG"/>
        </w:rPr>
      </w:pPr>
    </w:p>
    <w:p w:rsidR="00B14E1A" w:rsidRPr="00E701C4" w:rsidRDefault="00B14E1A" w:rsidP="00D34CBC">
      <w:pPr>
        <w:spacing w:after="0" w:line="240" w:lineRule="auto"/>
        <w:ind w:right="-2"/>
        <w:jc w:val="both"/>
        <w:rPr>
          <w:rFonts w:ascii="Bookman Old Style" w:hAnsi="Bookman Old Style"/>
          <w:sz w:val="22"/>
          <w:szCs w:val="22"/>
          <w:lang w:eastAsia="bg-BG"/>
        </w:rPr>
      </w:pPr>
    </w:p>
    <w:sectPr w:rsidR="00B14E1A" w:rsidRPr="00E701C4" w:rsidSect="00F35ABD">
      <w:pgSz w:w="12240" w:h="15840"/>
      <w:pgMar w:top="426" w:right="1041" w:bottom="8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CF" w:rsidRDefault="00F23ACF" w:rsidP="00A02F2A">
      <w:pPr>
        <w:spacing w:after="0" w:line="240" w:lineRule="auto"/>
      </w:pPr>
      <w:r>
        <w:separator/>
      </w:r>
    </w:p>
  </w:endnote>
  <w:endnote w:type="continuationSeparator" w:id="0">
    <w:p w:rsidR="00F23ACF" w:rsidRDefault="00F23AC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CF" w:rsidRDefault="00F23ACF" w:rsidP="00A02F2A">
      <w:pPr>
        <w:spacing w:after="0" w:line="240" w:lineRule="auto"/>
      </w:pPr>
      <w:r>
        <w:separator/>
      </w:r>
    </w:p>
  </w:footnote>
  <w:footnote w:type="continuationSeparator" w:id="0">
    <w:p w:rsidR="00F23ACF" w:rsidRDefault="00F23AC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9"/>
  </w:num>
  <w:num w:numId="5">
    <w:abstractNumId w:val="4"/>
  </w:num>
  <w:num w:numId="6">
    <w:abstractNumId w:val="6"/>
  </w:num>
  <w:num w:numId="7">
    <w:abstractNumId w:val="17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1"/>
  </w:num>
  <w:num w:numId="18">
    <w:abstractNumId w:val="0"/>
  </w:num>
  <w:num w:numId="19">
    <w:abstractNumId w:val="20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0E02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ABA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86E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152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4CBC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1C4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89E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ABD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A81EB-6A92-4C8E-A08D-3575278D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5</cp:revision>
  <cp:lastPrinted>2019-09-27T11:27:00Z</cp:lastPrinted>
  <dcterms:created xsi:type="dcterms:W3CDTF">2019-09-27T11:25:00Z</dcterms:created>
  <dcterms:modified xsi:type="dcterms:W3CDTF">2019-09-28T14:40:00Z</dcterms:modified>
</cp:coreProperties>
</file>