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5B0F76" w:rsidRDefault="00D7387E" w:rsidP="003F62F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B0F76">
        <w:rPr>
          <w:b/>
          <w:sz w:val="28"/>
          <w:szCs w:val="28"/>
          <w:u w:val="single"/>
        </w:rPr>
        <w:t>З</w:t>
      </w:r>
      <w:r w:rsidR="00790EA2" w:rsidRPr="005B0F76">
        <w:rPr>
          <w:b/>
          <w:sz w:val="28"/>
          <w:szCs w:val="28"/>
          <w:u w:val="single"/>
        </w:rPr>
        <w:t xml:space="preserve">аседание на </w:t>
      </w:r>
      <w:r w:rsidR="0042415E" w:rsidRPr="005B0F76">
        <w:rPr>
          <w:b/>
          <w:sz w:val="28"/>
          <w:szCs w:val="28"/>
          <w:u w:val="single"/>
        </w:rPr>
        <w:t>ОИК - Аксаково</w:t>
      </w:r>
      <w:r w:rsidR="00790EA2" w:rsidRPr="005B0F76">
        <w:rPr>
          <w:b/>
          <w:sz w:val="28"/>
          <w:szCs w:val="28"/>
          <w:u w:val="single"/>
        </w:rPr>
        <w:t xml:space="preserve"> на </w:t>
      </w:r>
      <w:r w:rsidR="00E97833" w:rsidRPr="005B0F76">
        <w:rPr>
          <w:b/>
          <w:sz w:val="28"/>
          <w:szCs w:val="28"/>
          <w:u w:val="single"/>
        </w:rPr>
        <w:t>11</w:t>
      </w:r>
      <w:r w:rsidR="005D2A04" w:rsidRPr="005B0F76">
        <w:rPr>
          <w:b/>
          <w:sz w:val="28"/>
          <w:szCs w:val="28"/>
          <w:u w:val="single"/>
        </w:rPr>
        <w:t>.</w:t>
      </w:r>
      <w:r w:rsidR="005D2A04" w:rsidRPr="005B0F76">
        <w:rPr>
          <w:b/>
          <w:sz w:val="28"/>
          <w:szCs w:val="28"/>
          <w:u w:val="single"/>
          <w:lang w:val="ru-RU"/>
        </w:rPr>
        <w:t>0</w:t>
      </w:r>
      <w:r w:rsidR="006A10EA" w:rsidRPr="005B0F76">
        <w:rPr>
          <w:b/>
          <w:sz w:val="28"/>
          <w:szCs w:val="28"/>
          <w:u w:val="single"/>
          <w:lang w:val="en-US"/>
        </w:rPr>
        <w:t>9</w:t>
      </w:r>
      <w:r w:rsidR="00E97833" w:rsidRPr="005B0F76">
        <w:rPr>
          <w:b/>
          <w:sz w:val="28"/>
          <w:szCs w:val="28"/>
          <w:u w:val="single"/>
        </w:rPr>
        <w:t>.2023</w:t>
      </w:r>
      <w:r w:rsidR="005D2A04" w:rsidRPr="005B0F76">
        <w:rPr>
          <w:b/>
          <w:sz w:val="28"/>
          <w:szCs w:val="28"/>
          <w:u w:val="single"/>
        </w:rPr>
        <w:t>г.</w:t>
      </w:r>
      <w:r w:rsidR="00E97833" w:rsidRPr="005B0F76">
        <w:rPr>
          <w:b/>
          <w:sz w:val="28"/>
          <w:szCs w:val="28"/>
          <w:u w:val="single"/>
        </w:rPr>
        <w:t>, 17,00ч.</w:t>
      </w:r>
    </w:p>
    <w:p w:rsidR="00905028" w:rsidRPr="005B0F76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Pr="005B0F76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5B0F76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42415E" w:rsidRPr="005B0F76" w:rsidRDefault="0042415E" w:rsidP="005B0F76">
      <w:pPr>
        <w:spacing w:after="0" w:line="240" w:lineRule="auto"/>
        <w:ind w:right="-233"/>
        <w:jc w:val="both"/>
        <w:rPr>
          <w:b/>
          <w:sz w:val="28"/>
          <w:szCs w:val="28"/>
          <w:lang w:eastAsia="bg-BG"/>
        </w:rPr>
      </w:pPr>
      <w:r w:rsidRPr="005B0F76">
        <w:rPr>
          <w:b/>
          <w:sz w:val="28"/>
          <w:szCs w:val="28"/>
          <w:lang w:eastAsia="bg-BG"/>
        </w:rPr>
        <w:t>ДНЕВЕН РЕД :</w:t>
      </w:r>
      <w:bookmarkStart w:id="0" w:name="_GoBack"/>
      <w:bookmarkEnd w:id="0"/>
    </w:p>
    <w:p w:rsidR="0042415E" w:rsidRPr="005B0F76" w:rsidRDefault="0042415E" w:rsidP="005B0F76">
      <w:pPr>
        <w:spacing w:after="0" w:line="240" w:lineRule="auto"/>
        <w:ind w:right="-233"/>
        <w:jc w:val="both"/>
        <w:rPr>
          <w:b/>
          <w:sz w:val="28"/>
          <w:szCs w:val="28"/>
          <w:lang w:eastAsia="bg-BG"/>
        </w:rPr>
      </w:pPr>
    </w:p>
    <w:p w:rsidR="005B0F76" w:rsidRPr="005B0F76" w:rsidRDefault="005B0F76" w:rsidP="005B0F76">
      <w:pPr>
        <w:numPr>
          <w:ilvl w:val="0"/>
          <w:numId w:val="20"/>
        </w:numPr>
        <w:spacing w:after="0" w:line="240" w:lineRule="auto"/>
        <w:ind w:right="-233"/>
        <w:jc w:val="both"/>
        <w:rPr>
          <w:sz w:val="28"/>
          <w:szCs w:val="28"/>
          <w:lang w:eastAsia="bg-BG"/>
        </w:rPr>
      </w:pPr>
      <w:r w:rsidRPr="005B0F76">
        <w:rPr>
          <w:sz w:val="28"/>
          <w:szCs w:val="28"/>
          <w:lang w:eastAsia="bg-BG"/>
        </w:rPr>
        <w:t>Въпроси, свързани с организация на дейността на ОИК – Аксаково;</w:t>
      </w:r>
    </w:p>
    <w:p w:rsidR="005B0F76" w:rsidRPr="005B0F76" w:rsidRDefault="005B0F76" w:rsidP="005B0F76">
      <w:pPr>
        <w:numPr>
          <w:ilvl w:val="0"/>
          <w:numId w:val="20"/>
        </w:numPr>
        <w:spacing w:after="0" w:line="240" w:lineRule="auto"/>
        <w:ind w:right="-233"/>
        <w:jc w:val="both"/>
        <w:rPr>
          <w:sz w:val="28"/>
          <w:szCs w:val="28"/>
          <w:lang w:eastAsia="bg-BG"/>
        </w:rPr>
      </w:pPr>
      <w:r w:rsidRPr="005B0F76">
        <w:rPr>
          <w:sz w:val="28"/>
          <w:szCs w:val="28"/>
          <w:lang w:eastAsia="bg-BG"/>
        </w:rPr>
        <w:t xml:space="preserve">Определяне номерацията на решенията на ОИК – Аксаково и определяне мястото и начина на обявяването им; </w:t>
      </w:r>
    </w:p>
    <w:p w:rsidR="005B0F76" w:rsidRPr="005B0F76" w:rsidRDefault="005B0F76" w:rsidP="005B0F76">
      <w:pPr>
        <w:numPr>
          <w:ilvl w:val="0"/>
          <w:numId w:val="20"/>
        </w:numPr>
        <w:spacing w:after="0" w:line="240" w:lineRule="auto"/>
        <w:ind w:right="-233"/>
        <w:jc w:val="both"/>
        <w:rPr>
          <w:sz w:val="28"/>
          <w:szCs w:val="28"/>
          <w:lang w:eastAsia="bg-BG"/>
        </w:rPr>
      </w:pPr>
      <w:r w:rsidRPr="005B0F76">
        <w:rPr>
          <w:sz w:val="28"/>
          <w:szCs w:val="28"/>
          <w:lang w:eastAsia="bg-BG"/>
        </w:rPr>
        <w:t>Определяне номерацията на издаваните от ОИК – Аксаково удостоверения;</w:t>
      </w:r>
    </w:p>
    <w:p w:rsidR="005B0F76" w:rsidRPr="005B0F76" w:rsidRDefault="005B0F76" w:rsidP="005B0F76">
      <w:pPr>
        <w:numPr>
          <w:ilvl w:val="0"/>
          <w:numId w:val="20"/>
        </w:numPr>
        <w:spacing w:after="0" w:line="240" w:lineRule="auto"/>
        <w:ind w:right="-233"/>
        <w:jc w:val="both"/>
        <w:rPr>
          <w:sz w:val="28"/>
          <w:szCs w:val="28"/>
          <w:lang w:eastAsia="bg-BG"/>
        </w:rPr>
      </w:pPr>
      <w:r w:rsidRPr="005B0F76">
        <w:rPr>
          <w:sz w:val="28"/>
          <w:szCs w:val="28"/>
          <w:lang w:eastAsia="bg-BG"/>
        </w:rPr>
        <w:t>Маркиране печата на ОИК – Аксаково;</w:t>
      </w:r>
    </w:p>
    <w:p w:rsidR="005B0F76" w:rsidRPr="005B0F76" w:rsidRDefault="005B0F76" w:rsidP="005B0F76">
      <w:pPr>
        <w:numPr>
          <w:ilvl w:val="0"/>
          <w:numId w:val="20"/>
        </w:numPr>
        <w:spacing w:after="0" w:line="240" w:lineRule="auto"/>
        <w:ind w:right="-233"/>
        <w:jc w:val="both"/>
        <w:rPr>
          <w:sz w:val="28"/>
          <w:szCs w:val="28"/>
          <w:lang w:eastAsia="bg-BG"/>
        </w:rPr>
      </w:pPr>
      <w:r w:rsidRPr="005B0F76">
        <w:rPr>
          <w:sz w:val="28"/>
          <w:szCs w:val="28"/>
          <w:lang w:eastAsia="bg-BG"/>
        </w:rPr>
        <w:t>Определяне на експерт за подпомагане дейността на ОИК – Аксаково;</w:t>
      </w:r>
    </w:p>
    <w:p w:rsidR="005B0F76" w:rsidRPr="005B0F76" w:rsidRDefault="005B0F76" w:rsidP="005B0F76">
      <w:pPr>
        <w:numPr>
          <w:ilvl w:val="0"/>
          <w:numId w:val="20"/>
        </w:numPr>
        <w:spacing w:after="0" w:line="240" w:lineRule="auto"/>
        <w:ind w:right="-233"/>
        <w:jc w:val="both"/>
        <w:rPr>
          <w:sz w:val="28"/>
          <w:szCs w:val="28"/>
          <w:lang w:eastAsia="bg-BG"/>
        </w:rPr>
      </w:pPr>
      <w:r w:rsidRPr="005B0F76">
        <w:rPr>
          <w:sz w:val="28"/>
          <w:szCs w:val="28"/>
          <w:lang w:eastAsia="bg-BG"/>
        </w:rPr>
        <w:t>Определянe и обявяване на номерата на изборните райони в Община Аксаково при провеждане на изборите за общински съветници и за кметове на 29 октомври 2023 година;</w:t>
      </w:r>
    </w:p>
    <w:p w:rsidR="005B0F76" w:rsidRPr="005B0F76" w:rsidRDefault="005B0F76" w:rsidP="005B0F76">
      <w:pPr>
        <w:numPr>
          <w:ilvl w:val="0"/>
          <w:numId w:val="20"/>
        </w:numPr>
        <w:spacing w:after="0" w:line="240" w:lineRule="auto"/>
        <w:ind w:right="-233"/>
        <w:jc w:val="both"/>
        <w:rPr>
          <w:sz w:val="28"/>
          <w:szCs w:val="28"/>
          <w:lang w:eastAsia="bg-BG"/>
        </w:rPr>
      </w:pPr>
      <w:r w:rsidRPr="005B0F76">
        <w:rPr>
          <w:sz w:val="28"/>
          <w:szCs w:val="28"/>
          <w:lang w:eastAsia="bg-BG"/>
        </w:rPr>
        <w:t>Определяне броя на мандатите за общински съветници при провеждане на изборите за общински съветници и за кметове на 29 октомври 2023 година;</w:t>
      </w:r>
    </w:p>
    <w:p w:rsidR="005B0F76" w:rsidRPr="005B0F76" w:rsidRDefault="005B0F76" w:rsidP="005B0F76">
      <w:pPr>
        <w:numPr>
          <w:ilvl w:val="0"/>
          <w:numId w:val="20"/>
        </w:numPr>
        <w:spacing w:after="0" w:line="240" w:lineRule="auto"/>
        <w:ind w:right="-233"/>
        <w:jc w:val="both"/>
        <w:rPr>
          <w:sz w:val="28"/>
          <w:szCs w:val="28"/>
          <w:lang w:eastAsia="bg-BG"/>
        </w:rPr>
      </w:pPr>
      <w:r w:rsidRPr="005B0F76">
        <w:rPr>
          <w:sz w:val="28"/>
          <w:szCs w:val="28"/>
          <w:lang w:eastAsia="bg-BG"/>
        </w:rPr>
        <w:t>Определяне на срок за подаване на документи за регистрация на партии, коалиции, местни коалиции и инициативни комитети в ОИК - Аксаково за участие в изборите за общински съветници и за кметове на 29 октомври 2023г.;</w:t>
      </w:r>
    </w:p>
    <w:p w:rsidR="005B0F76" w:rsidRPr="005B0F76" w:rsidRDefault="005B0F76" w:rsidP="005B0F76">
      <w:pPr>
        <w:numPr>
          <w:ilvl w:val="0"/>
          <w:numId w:val="20"/>
        </w:numPr>
        <w:spacing w:after="0" w:line="240" w:lineRule="auto"/>
        <w:ind w:right="-233"/>
        <w:jc w:val="both"/>
        <w:rPr>
          <w:sz w:val="28"/>
          <w:szCs w:val="28"/>
          <w:lang w:eastAsia="bg-BG"/>
        </w:rPr>
      </w:pPr>
      <w:r w:rsidRPr="005B0F76">
        <w:rPr>
          <w:sz w:val="28"/>
          <w:szCs w:val="28"/>
          <w:lang w:eastAsia="bg-BG"/>
        </w:rPr>
        <w:t>Разни;</w:t>
      </w:r>
    </w:p>
    <w:p w:rsidR="00710E19" w:rsidRPr="005B0F76" w:rsidRDefault="00710E19" w:rsidP="005B0F76">
      <w:pPr>
        <w:spacing w:after="0" w:line="240" w:lineRule="auto"/>
        <w:ind w:right="-233"/>
        <w:jc w:val="both"/>
        <w:rPr>
          <w:sz w:val="28"/>
          <w:szCs w:val="28"/>
        </w:rPr>
      </w:pPr>
    </w:p>
    <w:sectPr w:rsidR="00710E19" w:rsidRPr="005B0F76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8FA" w:rsidRDefault="002718FA" w:rsidP="00A02F2A">
      <w:pPr>
        <w:spacing w:after="0" w:line="240" w:lineRule="auto"/>
      </w:pPr>
      <w:r>
        <w:separator/>
      </w:r>
    </w:p>
  </w:endnote>
  <w:endnote w:type="continuationSeparator" w:id="0">
    <w:p w:rsidR="002718FA" w:rsidRDefault="002718F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8FA" w:rsidRDefault="002718FA" w:rsidP="00A02F2A">
      <w:pPr>
        <w:spacing w:after="0" w:line="240" w:lineRule="auto"/>
      </w:pPr>
      <w:r>
        <w:separator/>
      </w:r>
    </w:p>
  </w:footnote>
  <w:footnote w:type="continuationSeparator" w:id="0">
    <w:p w:rsidR="002718FA" w:rsidRDefault="002718F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9"/>
  </w:num>
  <w:num w:numId="5">
    <w:abstractNumId w:val="4"/>
  </w:num>
  <w:num w:numId="6">
    <w:abstractNumId w:val="6"/>
  </w:num>
  <w:num w:numId="7">
    <w:abstractNumId w:val="16"/>
  </w:num>
  <w:num w:numId="8">
    <w:abstractNumId w:val="11"/>
  </w:num>
  <w:num w:numId="9">
    <w:abstractNumId w:val="14"/>
  </w:num>
  <w:num w:numId="10">
    <w:abstractNumId w:val="15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0"/>
  </w:num>
  <w:num w:numId="18">
    <w:abstractNumId w:val="0"/>
  </w:num>
  <w:num w:numId="19">
    <w:abstractNumId w:val="19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393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2D8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DE1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4BF7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8FA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3A4B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903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F76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091E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382A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05C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833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5FA305-CE00-4A98-826C-7E841419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D29A7-E090-43B2-9FCF-8F6A8BDD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Irina I. Dobreva</cp:lastModifiedBy>
  <cp:revision>20</cp:revision>
  <cp:lastPrinted>2023-09-11T11:02:00Z</cp:lastPrinted>
  <dcterms:created xsi:type="dcterms:W3CDTF">2019-09-04T07:43:00Z</dcterms:created>
  <dcterms:modified xsi:type="dcterms:W3CDTF">2023-09-11T11:02:00Z</dcterms:modified>
</cp:coreProperties>
</file>