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Заседание на ОИК - Аксаково на 0</w:t>
      </w:r>
      <w:r w:rsidR="00EA13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11</w:t>
      </w:r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.2023г., 1</w:t>
      </w:r>
      <w:r w:rsidR="00EA13C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bookmarkStart w:id="0" w:name="_GoBack"/>
      <w:bookmarkEnd w:id="0"/>
      <w:r w:rsidRPr="003248C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,30ч.</w:t>
      </w:r>
    </w:p>
    <w:p w:rsidR="00C87D9F" w:rsidRPr="003248C0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87D9F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7D9F" w:rsidRPr="00C87D9F" w:rsidRDefault="00C87D9F" w:rsidP="00C8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A13C6" w:rsidRPr="00EA13C6" w:rsidRDefault="00EA13C6" w:rsidP="00EA13C6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 :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</w:t>
      </w: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030200033 – с. Любен Каравелово, по постъпило предложение от ПП ИТН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030200033 – с. Любен Каравелово, по постъпило предложение от коалиция БСП за България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030200034 – с. Любен Каравелово, по постъпило предложение от коалиция ПП – ДБ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030200035 – с. Любен Каравелово, по постъпило предложение от коалиция БСП за България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030200035 – с. Любен Каравелово, по постъпило предложение от ПП ИТН</w:t>
      </w:r>
    </w:p>
    <w:p w:rsidR="00EA13C6" w:rsidRPr="00EA13C6" w:rsidRDefault="00EA13C6" w:rsidP="00EA13C6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13C6">
        <w:rPr>
          <w:rFonts w:ascii="Times New Roman" w:eastAsia="Calibri" w:hAnsi="Times New Roman" w:cs="Times New Roman"/>
          <w:sz w:val="28"/>
          <w:szCs w:val="28"/>
        </w:rPr>
        <w:t>Определяне на членове на ОИК – Аксаково за отчитане на изборните резултати пред ЦИК от произведените избори на втори тур за кмет на кметство Любен Каравелово, община Аксаково, насрочен на 05 ноември 2023г.</w:t>
      </w:r>
    </w:p>
    <w:p w:rsidR="00EA13C6" w:rsidRPr="00EA13C6" w:rsidRDefault="00EA13C6" w:rsidP="00EA13C6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C6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EA13C6">
        <w:rPr>
          <w:rFonts w:ascii="Times New Roman" w:eastAsia="Calibri" w:hAnsi="Times New Roman" w:cs="Times New Roman"/>
          <w:sz w:val="28"/>
          <w:szCs w:val="28"/>
        </w:rPr>
        <w:t xml:space="preserve"> Определяне на членове на ОИК – Аксаково за предаване на устройствата за видеонаблюдение и видеозаснемане на „Информационно обслужване“ АД </w:t>
      </w:r>
    </w:p>
    <w:p w:rsidR="00EA13C6" w:rsidRPr="00EA13C6" w:rsidRDefault="00EA13C6" w:rsidP="00EA13C6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3C6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EA13C6">
        <w:rPr>
          <w:rFonts w:ascii="Times New Roman" w:eastAsia="Calibri" w:hAnsi="Times New Roman" w:cs="Times New Roman"/>
          <w:sz w:val="28"/>
          <w:szCs w:val="28"/>
        </w:rPr>
        <w:t xml:space="preserve"> Определяне на членове на ОИК – Аксаково за предаване по опис с протокол на ТЗ на ГД „ГРАО“ пликовете с избирателните списъци от произведените избори на втори тур за кмет на кметство Любен Каравелово, община Аксаково, ведно с книжата в тях за извършване на проверка за гласуване в нарушение на правилата на Изборния кодекс.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Промяна състава на СИК в секция № 030200034 – с. Любен Каравелово, по постъпило предложение от ПП Движение за права и свободи – ДПС</w:t>
      </w:r>
    </w:p>
    <w:p w:rsidR="00EA13C6" w:rsidRPr="00EA13C6" w:rsidRDefault="00EA13C6" w:rsidP="00EA13C6">
      <w:pPr>
        <w:spacing w:after="0" w:line="240" w:lineRule="auto"/>
        <w:ind w:left="630" w:right="-2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13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</w:t>
      </w:r>
      <w:r w:rsidRPr="00EA13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Разни.</w:t>
      </w:r>
    </w:p>
    <w:p w:rsidR="00EA13C6" w:rsidRPr="00EA13C6" w:rsidRDefault="00EA13C6" w:rsidP="00EA13C6">
      <w:pPr>
        <w:spacing w:after="0" w:line="240" w:lineRule="auto"/>
        <w:ind w:left="6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F3105" w:rsidRPr="00EA13C6" w:rsidRDefault="002F3105">
      <w:pPr>
        <w:rPr>
          <w:sz w:val="28"/>
          <w:szCs w:val="28"/>
        </w:rPr>
      </w:pPr>
    </w:p>
    <w:sectPr w:rsidR="002F3105" w:rsidRPr="00EA13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6"/>
    <w:rsid w:val="001F223C"/>
    <w:rsid w:val="002F3105"/>
    <w:rsid w:val="003248C0"/>
    <w:rsid w:val="004A7303"/>
    <w:rsid w:val="008A6916"/>
    <w:rsid w:val="00C87D9F"/>
    <w:rsid w:val="00EA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0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2023-11-01T08:39:00Z</dcterms:created>
  <dcterms:modified xsi:type="dcterms:W3CDTF">2023-11-04T09:35:00Z</dcterms:modified>
</cp:coreProperties>
</file>